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C9" w:rsidRPr="009114DE" w:rsidRDefault="00B71D42" w:rsidP="004D38A5">
      <w:pPr>
        <w:rPr>
          <w:rFonts w:ascii="Verdana" w:hAnsi="Verdana" w:cs="Arial"/>
          <w:b/>
          <w:iCs/>
        </w:rPr>
      </w:pPr>
      <w:r>
        <w:rPr>
          <w:rFonts w:ascii="Verdana" w:hAnsi="Verdana" w:cs="Arial"/>
          <w:b/>
          <w:bCs/>
          <w:sz w:val="28"/>
          <w:szCs w:val="28"/>
        </w:rPr>
        <w:t xml:space="preserve">Smart </w:t>
      </w:r>
      <w:proofErr w:type="spellStart"/>
      <w:r>
        <w:rPr>
          <w:rFonts w:ascii="Verdana" w:hAnsi="Verdana" w:cs="Arial"/>
          <w:b/>
          <w:bCs/>
          <w:sz w:val="28"/>
          <w:szCs w:val="28"/>
        </w:rPr>
        <w:t>Lighting</w:t>
      </w:r>
      <w:proofErr w:type="spellEnd"/>
      <w:r>
        <w:rPr>
          <w:rFonts w:ascii="Verdana" w:hAnsi="Verdana" w:cs="Arial"/>
          <w:b/>
          <w:bCs/>
          <w:sz w:val="28"/>
          <w:szCs w:val="28"/>
        </w:rPr>
        <w:t xml:space="preserve"> – Licht aus dem Netzwerk</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2F1383">
        <w:rPr>
          <w:rFonts w:ascii="Arial" w:hAnsi="Arial" w:cs="Arial"/>
          <w:sz w:val="32"/>
          <w:szCs w:val="32"/>
        </w:rPr>
        <w:t>PRESSE-INFO</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sidRPr="00996FB0">
        <w:rPr>
          <w:rFonts w:ascii="Arial" w:hAnsi="Arial" w:cs="Arial"/>
          <w:sz w:val="18"/>
          <w:szCs w:val="18"/>
        </w:rPr>
        <w:t>Kontakt: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96FB0">
        <w:rPr>
          <w:rFonts w:ascii="Arial" w:hAnsi="Arial" w:cs="Arial"/>
          <w:szCs w:val="18"/>
        </w:rPr>
        <w:br/>
      </w:r>
      <w:r w:rsidRPr="00996FB0">
        <w:rPr>
          <w:rFonts w:ascii="Arial" w:hAnsi="Arial" w:cs="Arial"/>
          <w:b/>
          <w:szCs w:val="18"/>
        </w:rPr>
        <w:t>MICROSENS GmbH &amp; Co.KG</w:t>
      </w:r>
      <w:r w:rsidRPr="00996FB0">
        <w:rPr>
          <w:rFonts w:ascii="Arial" w:hAnsi="Arial" w:cs="Arial"/>
          <w:szCs w:val="18"/>
        </w:rPr>
        <w:t xml:space="preserve">                          </w:t>
      </w:r>
      <w:r w:rsidRPr="00996FB0">
        <w:rPr>
          <w:rFonts w:ascii="Arial" w:hAnsi="Arial" w:cs="Arial"/>
          <w:szCs w:val="18"/>
        </w:rPr>
        <w:br/>
        <w:t xml:space="preserve">Tel. </w:t>
      </w:r>
      <w:r w:rsidRPr="009C1FB2">
        <w:rPr>
          <w:rFonts w:ascii="Arial" w:hAnsi="Arial" w:cs="Arial"/>
          <w:szCs w:val="18"/>
          <w:lang w:val="en-US"/>
        </w:rPr>
        <w:t>+49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rsidR="009C1FB2" w:rsidRPr="009C1FB2" w:rsidRDefault="00B71D4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7" w:history="1">
        <w:r w:rsidR="009C1FB2" w:rsidRPr="009C1FB2">
          <w:rPr>
            <w:rStyle w:val="Hyperlink"/>
            <w:rFonts w:ascii="Arial" w:hAnsi="Arial" w:cs="Arial"/>
            <w:szCs w:val="18"/>
            <w:lang w:val="en-US"/>
          </w:rPr>
          <w:t>info@microsens.de</w:t>
        </w:r>
      </w:hyperlink>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B71D42">
        <w:rPr>
          <w:rFonts w:ascii="Arial" w:hAnsi="Arial" w:cs="Arial"/>
          <w:szCs w:val="18"/>
          <w:lang w:val="en-US"/>
        </w:rPr>
        <w:t xml:space="preserve">Marketing Communications Manager </w:t>
      </w:r>
      <w:r w:rsidRPr="00B71D42">
        <w:rPr>
          <w:rFonts w:ascii="Arial" w:hAnsi="Arial" w:cs="Arial"/>
          <w:szCs w:val="18"/>
          <w:lang w:val="en-US"/>
        </w:rPr>
        <w:br/>
        <w:t>Tel. +49 (0) 2381 9452-242</w:t>
      </w:r>
    </w:p>
    <w:p w:rsidR="009C1FB2" w:rsidRPr="00B71D42" w:rsidRDefault="00B71D4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8" w:history="1">
        <w:r w:rsidR="009C1FB2" w:rsidRPr="00B71D42">
          <w:rPr>
            <w:rStyle w:val="Hyperlink"/>
            <w:rFonts w:ascii="Arial" w:hAnsi="Arial" w:cs="Arial"/>
            <w:szCs w:val="18"/>
            <w:lang w:val="en-US"/>
          </w:rPr>
          <w:t>marketing@microsens.de</w:t>
        </w:r>
      </w:hyperlink>
    </w:p>
    <w:p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val="en-US"/>
        </w:rPr>
      </w:pPr>
    </w:p>
    <w:p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ED458F" w:rsidRPr="00B71D42" w:rsidRDefault="00ED458F" w:rsidP="00335358">
      <w:pPr>
        <w:jc w:val="both"/>
        <w:rPr>
          <w:rFonts w:ascii="Verdana" w:hAnsi="Verdana" w:cs="Arial"/>
          <w:b/>
          <w:iCs/>
          <w:lang w:val="en-US"/>
        </w:rPr>
      </w:pPr>
    </w:p>
    <w:p w:rsidR="00B71D42" w:rsidRPr="00B71D42" w:rsidRDefault="00B71D42" w:rsidP="00B71D42">
      <w:pPr>
        <w:spacing w:line="276" w:lineRule="auto"/>
        <w:jc w:val="both"/>
        <w:rPr>
          <w:rFonts w:ascii="Verdana" w:hAnsi="Verdana" w:cs="Arial"/>
          <w:b/>
          <w:iCs/>
        </w:rPr>
      </w:pPr>
      <w:r w:rsidRPr="00B71D42">
        <w:rPr>
          <w:rFonts w:ascii="Verdana" w:hAnsi="Verdana" w:cs="Arial"/>
          <w:b/>
          <w:iCs/>
        </w:rPr>
        <w:t>M</w:t>
      </w:r>
      <w:r>
        <w:rPr>
          <w:rFonts w:ascii="Verdana" w:hAnsi="Verdana" w:cs="Arial"/>
          <w:b/>
          <w:iCs/>
        </w:rPr>
        <w:t>ICROSENS</w:t>
      </w:r>
      <w:r w:rsidRPr="00B71D42">
        <w:rPr>
          <w:rFonts w:ascii="Verdana" w:hAnsi="Verdana" w:cs="Arial"/>
          <w:b/>
          <w:iCs/>
        </w:rPr>
        <w:t xml:space="preserve"> zeigt innovatives Beleuchtungskonzept auf der </w:t>
      </w:r>
      <w:r>
        <w:rPr>
          <w:rFonts w:ascii="Verdana" w:hAnsi="Verdana" w:cs="Arial"/>
          <w:b/>
          <w:iCs/>
        </w:rPr>
        <w:br/>
      </w:r>
      <w:r w:rsidRPr="00B71D42">
        <w:rPr>
          <w:rFonts w:ascii="Verdana" w:hAnsi="Verdana" w:cs="Arial"/>
          <w:b/>
          <w:iCs/>
        </w:rPr>
        <w:t xml:space="preserve">Light + </w:t>
      </w:r>
      <w:proofErr w:type="spellStart"/>
      <w:r w:rsidRPr="00B71D42">
        <w:rPr>
          <w:rFonts w:ascii="Verdana" w:hAnsi="Verdana" w:cs="Arial"/>
          <w:b/>
          <w:iCs/>
        </w:rPr>
        <w:t>Building</w:t>
      </w:r>
      <w:proofErr w:type="spellEnd"/>
    </w:p>
    <w:p w:rsidR="00306498" w:rsidRPr="00306498" w:rsidRDefault="00306498" w:rsidP="00306498">
      <w:pPr>
        <w:spacing w:line="276" w:lineRule="auto"/>
        <w:jc w:val="both"/>
        <w:rPr>
          <w:rFonts w:ascii="Verdana" w:hAnsi="Verdana" w:cs="Arial"/>
          <w:b/>
          <w:iCs/>
        </w:rPr>
      </w:pPr>
    </w:p>
    <w:p w:rsidR="00B71D42" w:rsidRPr="00B71D42" w:rsidRDefault="00B71D42" w:rsidP="00B71D42">
      <w:pPr>
        <w:spacing w:line="276" w:lineRule="auto"/>
        <w:jc w:val="both"/>
        <w:rPr>
          <w:rFonts w:ascii="Verdana" w:hAnsi="Verdana" w:cs="Arial"/>
          <w:b/>
          <w:iCs/>
        </w:rPr>
      </w:pPr>
      <w:r w:rsidRPr="00B71D42">
        <w:rPr>
          <w:rFonts w:ascii="Verdana" w:hAnsi="Verdana" w:cs="Arial"/>
          <w:b/>
          <w:iCs/>
        </w:rPr>
        <w:t xml:space="preserve">Aus dem Netzwerk kommt so allerhand: Informationen, Musik, Filme, Fotos, Texte und Landkarten. Aber Licht? Unter dem Namen „Smart </w:t>
      </w:r>
      <w:proofErr w:type="spellStart"/>
      <w:r w:rsidRPr="00B71D42">
        <w:rPr>
          <w:rFonts w:ascii="Verdana" w:hAnsi="Verdana" w:cs="Arial"/>
          <w:b/>
          <w:iCs/>
        </w:rPr>
        <w:t>Lighting</w:t>
      </w:r>
      <w:proofErr w:type="spellEnd"/>
      <w:r w:rsidRPr="00B71D42">
        <w:rPr>
          <w:rFonts w:ascii="Verdana" w:hAnsi="Verdana" w:cs="Arial"/>
          <w:b/>
          <w:iCs/>
        </w:rPr>
        <w:t xml:space="preserve">“ präsentiert die </w:t>
      </w:r>
      <w:proofErr w:type="spellStart"/>
      <w:r w:rsidRPr="00B71D42">
        <w:rPr>
          <w:rFonts w:ascii="Verdana" w:hAnsi="Verdana" w:cs="Arial"/>
          <w:b/>
          <w:iCs/>
        </w:rPr>
        <w:t>euromicron</w:t>
      </w:r>
      <w:proofErr w:type="spellEnd"/>
      <w:r w:rsidRPr="00B71D42">
        <w:rPr>
          <w:rFonts w:ascii="Verdana" w:hAnsi="Verdana" w:cs="Arial"/>
          <w:b/>
          <w:iCs/>
        </w:rPr>
        <w:t xml:space="preserve"> Tochter M</w:t>
      </w:r>
      <w:r>
        <w:rPr>
          <w:rFonts w:ascii="Verdana" w:hAnsi="Verdana" w:cs="Arial"/>
          <w:b/>
          <w:iCs/>
        </w:rPr>
        <w:t>ICROSENS</w:t>
      </w:r>
      <w:r w:rsidRPr="00B71D42">
        <w:rPr>
          <w:rFonts w:ascii="Verdana" w:hAnsi="Verdana" w:cs="Arial"/>
          <w:b/>
          <w:iCs/>
        </w:rPr>
        <w:t xml:space="preserve"> auf der Fachmesse Light + </w:t>
      </w:r>
      <w:proofErr w:type="spellStart"/>
      <w:r w:rsidRPr="00B71D42">
        <w:rPr>
          <w:rFonts w:ascii="Verdana" w:hAnsi="Verdana" w:cs="Arial"/>
          <w:b/>
          <w:iCs/>
        </w:rPr>
        <w:t>Building</w:t>
      </w:r>
      <w:proofErr w:type="spellEnd"/>
      <w:r w:rsidRPr="00B71D42">
        <w:rPr>
          <w:rFonts w:ascii="Verdana" w:hAnsi="Verdana" w:cs="Arial"/>
          <w:b/>
          <w:iCs/>
        </w:rPr>
        <w:t xml:space="preserve"> ein digitales Beleuchtungs</w:t>
      </w:r>
      <w:r>
        <w:rPr>
          <w:rFonts w:ascii="Verdana" w:hAnsi="Verdana" w:cs="Arial"/>
          <w:b/>
          <w:iCs/>
        </w:rPr>
        <w:t>-</w:t>
      </w:r>
      <w:r w:rsidRPr="00B71D42">
        <w:rPr>
          <w:rFonts w:ascii="Verdana" w:hAnsi="Verdana" w:cs="Arial"/>
          <w:b/>
          <w:iCs/>
        </w:rPr>
        <w:t>konzept, bei dem sowohl Stromversorgung als auch Beleuchtungssteuerung über das IP-Datennetz erfolgen. Das Ergebnis ist extrem komfortabel und bietet vor allem enorme Energiesparpotenziale.</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b/>
          <w:iCs/>
        </w:rPr>
      </w:pPr>
      <w:r w:rsidRPr="00B71D42">
        <w:rPr>
          <w:rFonts w:ascii="Verdana" w:hAnsi="Verdana" w:cs="Arial"/>
          <w:b/>
          <w:iCs/>
        </w:rPr>
        <w:t>Effiziente Beleuchtung aus dem Netzwerk</w:t>
      </w:r>
    </w:p>
    <w:p w:rsidR="00B71D42" w:rsidRPr="00B71D42" w:rsidRDefault="00B71D42" w:rsidP="00B71D42">
      <w:pPr>
        <w:spacing w:line="276" w:lineRule="auto"/>
        <w:jc w:val="both"/>
        <w:rPr>
          <w:rFonts w:ascii="Verdana" w:hAnsi="Verdana" w:cs="Arial"/>
          <w:iCs/>
        </w:rPr>
      </w:pPr>
      <w:r w:rsidRPr="00B71D42">
        <w:rPr>
          <w:rFonts w:ascii="Verdana" w:hAnsi="Verdana" w:cs="Arial"/>
          <w:iCs/>
        </w:rPr>
        <w:t xml:space="preserve">Die Grundidee ist so einfach wie einleuchtend: Auch sparsame LED-Leuchten könnten noch viel sparsamer sein, wenn sie wirklich nur zu dem Zeitpunkt und in der Stärke leuchten, wie es gebraucht wird. Beleuchtete Räume, Gänge oder Tiefgaragen, in denen sich niemand aufhält, sind in vielen Unternehmen im echten Wortsinn ein teurer Dauerbrenner. Dagegen hilft ein intelligentes Konzept: Beleuchtung, die mitdenkt – Smart </w:t>
      </w:r>
      <w:proofErr w:type="spellStart"/>
      <w:r w:rsidRPr="00B71D42">
        <w:rPr>
          <w:rFonts w:ascii="Verdana" w:hAnsi="Verdana" w:cs="Arial"/>
          <w:iCs/>
        </w:rPr>
        <w:t>Lighting</w:t>
      </w:r>
      <w:proofErr w:type="spellEnd"/>
      <w:r w:rsidRPr="00B71D42">
        <w:rPr>
          <w:rFonts w:ascii="Verdana" w:hAnsi="Verdana" w:cs="Arial"/>
          <w:iCs/>
        </w:rPr>
        <w:t>.</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b/>
          <w:iCs/>
        </w:rPr>
      </w:pPr>
      <w:r w:rsidRPr="00B71D42">
        <w:rPr>
          <w:rFonts w:ascii="Verdana" w:hAnsi="Verdana" w:cs="Arial"/>
          <w:b/>
          <w:iCs/>
        </w:rPr>
        <w:t>Licht an, Kosten runter</w:t>
      </w:r>
    </w:p>
    <w:p w:rsidR="00B71D42" w:rsidRPr="00B71D42" w:rsidRDefault="00B71D42" w:rsidP="00B71D42">
      <w:pPr>
        <w:spacing w:line="276" w:lineRule="auto"/>
        <w:jc w:val="both"/>
        <w:rPr>
          <w:rFonts w:ascii="Verdana" w:hAnsi="Verdana" w:cs="Arial"/>
          <w:iCs/>
        </w:rPr>
      </w:pPr>
      <w:r w:rsidRPr="00B71D42">
        <w:rPr>
          <w:rFonts w:ascii="Verdana" w:hAnsi="Verdana" w:cs="Arial"/>
          <w:iCs/>
        </w:rPr>
        <w:t xml:space="preserve">Möglich wird Smart </w:t>
      </w:r>
      <w:proofErr w:type="spellStart"/>
      <w:r w:rsidRPr="00B71D42">
        <w:rPr>
          <w:rFonts w:ascii="Verdana" w:hAnsi="Verdana" w:cs="Arial"/>
          <w:iCs/>
        </w:rPr>
        <w:t>Lighting</w:t>
      </w:r>
      <w:proofErr w:type="spellEnd"/>
      <w:r w:rsidRPr="00B71D42">
        <w:rPr>
          <w:rFonts w:ascii="Verdana" w:hAnsi="Verdana" w:cs="Arial"/>
          <w:iCs/>
        </w:rPr>
        <w:t xml:space="preserve"> durch die Verbindung von intelligenter Netzwerktechnologie und LED-Technik. Durch den Einsatz von Sensoren und </w:t>
      </w:r>
      <w:proofErr w:type="spellStart"/>
      <w:r w:rsidRPr="00B71D42">
        <w:rPr>
          <w:rFonts w:ascii="Verdana" w:hAnsi="Verdana" w:cs="Arial"/>
          <w:iCs/>
        </w:rPr>
        <w:t>Aktoren</w:t>
      </w:r>
      <w:proofErr w:type="spellEnd"/>
      <w:r w:rsidRPr="00B71D42">
        <w:rPr>
          <w:rFonts w:ascii="Verdana" w:hAnsi="Verdana" w:cs="Arial"/>
          <w:iCs/>
        </w:rPr>
        <w:t xml:space="preserve"> kommt Beleuchtung immer punktgenau zum Einsatz. Nur dann, wenn sich ein Mensch im Raum aufhält, nur dort, wo Außenlicht nicht ausreicht, und nur so viel, wie es das angenehme Sehen erfordert. Experten sprechen von bis zu 80 Prozent Energieersparnis, die insgesamt durch intelligente Beleuchtungskonzepte erreicht werden kann.</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b/>
          <w:iCs/>
        </w:rPr>
      </w:pPr>
      <w:r w:rsidRPr="00B71D42">
        <w:rPr>
          <w:rFonts w:ascii="Verdana" w:hAnsi="Verdana" w:cs="Arial"/>
          <w:b/>
          <w:iCs/>
        </w:rPr>
        <w:t>Mehr als Beleuchtung: intelligentes Gebäudemanagement</w:t>
      </w:r>
    </w:p>
    <w:p w:rsidR="00B71D42" w:rsidRPr="00B71D42" w:rsidRDefault="00B71D42" w:rsidP="00B71D42">
      <w:pPr>
        <w:spacing w:line="276" w:lineRule="auto"/>
        <w:jc w:val="both"/>
        <w:rPr>
          <w:rFonts w:ascii="Verdana" w:hAnsi="Verdana" w:cs="Arial"/>
          <w:iCs/>
        </w:rPr>
      </w:pPr>
      <w:r w:rsidRPr="00B71D42">
        <w:rPr>
          <w:rFonts w:ascii="Verdana" w:hAnsi="Verdana" w:cs="Arial"/>
          <w:iCs/>
        </w:rPr>
        <w:t>Die LED-Leuchten werden über das Datenkabel via Power-</w:t>
      </w:r>
      <w:proofErr w:type="spellStart"/>
      <w:r w:rsidRPr="00B71D42">
        <w:rPr>
          <w:rFonts w:ascii="Verdana" w:hAnsi="Verdana" w:cs="Arial"/>
          <w:iCs/>
        </w:rPr>
        <w:t>over</w:t>
      </w:r>
      <w:proofErr w:type="spellEnd"/>
      <w:r w:rsidRPr="00B71D42">
        <w:rPr>
          <w:rFonts w:ascii="Verdana" w:hAnsi="Verdana" w:cs="Arial"/>
          <w:iCs/>
        </w:rPr>
        <w:t>-Ethernet mit Strom versorgt. Spezielle Smart Controller integrieren die Beleuchtung vollständig in die Netzwerk-Infrastruktur. Die Steuerung erfolgt über dezentrale Switches, auf denen kleine Steuerprogramme laufen. Mit Hilfe dieser Apps wird</w:t>
      </w:r>
      <w:bookmarkStart w:id="0" w:name="_GoBack"/>
      <w:bookmarkEnd w:id="0"/>
      <w:r w:rsidRPr="00B71D42">
        <w:rPr>
          <w:rFonts w:ascii="Verdana" w:hAnsi="Verdana" w:cs="Arial"/>
          <w:iCs/>
        </w:rPr>
        <w:t xml:space="preserve"> nicht nur Smart </w:t>
      </w:r>
      <w:proofErr w:type="spellStart"/>
      <w:r w:rsidRPr="00B71D42">
        <w:rPr>
          <w:rFonts w:ascii="Verdana" w:hAnsi="Verdana" w:cs="Arial"/>
          <w:iCs/>
        </w:rPr>
        <w:t>Lighting</w:t>
      </w:r>
      <w:proofErr w:type="spellEnd"/>
      <w:r w:rsidRPr="00B71D42">
        <w:rPr>
          <w:rFonts w:ascii="Verdana" w:hAnsi="Verdana" w:cs="Arial"/>
          <w:iCs/>
        </w:rPr>
        <w:t xml:space="preserve"> gesteuert, sondern es können komplexe Gebäudeautomatisierungsanwendungen über das Netzwerk realisiert werden.</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iCs/>
        </w:rPr>
      </w:pPr>
      <w:r w:rsidRPr="00B71D42">
        <w:rPr>
          <w:rFonts w:ascii="Verdana" w:hAnsi="Verdana" w:cs="Arial"/>
          <w:iCs/>
        </w:rPr>
        <w:t>Mit einer übergeordneten Softwareplattform werden sämtliche Systemkomponenten konfiguriert und überwacht. Zusätzlich liefern Statistiken – als Grundlage für effizientes Raum- und Ressourcenmanagement – wertvolle Informationen zu Raumbelegung und Energieverbrauch.</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iCs/>
        </w:rPr>
      </w:pPr>
      <w:r w:rsidRPr="00B71D42">
        <w:rPr>
          <w:rFonts w:ascii="Verdana" w:hAnsi="Verdana" w:cs="Arial"/>
          <w:b/>
          <w:iCs/>
        </w:rPr>
        <w:t xml:space="preserve">Auf der Light + </w:t>
      </w:r>
      <w:proofErr w:type="spellStart"/>
      <w:r w:rsidRPr="00B71D42">
        <w:rPr>
          <w:rFonts w:ascii="Verdana" w:hAnsi="Verdana" w:cs="Arial"/>
          <w:b/>
          <w:iCs/>
        </w:rPr>
        <w:t>Building</w:t>
      </w:r>
      <w:proofErr w:type="spellEnd"/>
      <w:r w:rsidRPr="00B71D42">
        <w:rPr>
          <w:rFonts w:ascii="Verdana" w:hAnsi="Verdana" w:cs="Arial"/>
          <w:b/>
          <w:iCs/>
        </w:rPr>
        <w:t xml:space="preserve"> ist Smart </w:t>
      </w:r>
      <w:proofErr w:type="spellStart"/>
      <w:r w:rsidRPr="00B71D42">
        <w:rPr>
          <w:rFonts w:ascii="Verdana" w:hAnsi="Verdana" w:cs="Arial"/>
          <w:b/>
          <w:iCs/>
        </w:rPr>
        <w:t>Lighting</w:t>
      </w:r>
      <w:proofErr w:type="spellEnd"/>
      <w:r w:rsidRPr="00B71D42">
        <w:rPr>
          <w:rFonts w:ascii="Verdana" w:hAnsi="Verdana" w:cs="Arial"/>
          <w:b/>
          <w:iCs/>
        </w:rPr>
        <w:t xml:space="preserve"> „live“ am Stand der M</w:t>
      </w:r>
      <w:r>
        <w:rPr>
          <w:rFonts w:ascii="Verdana" w:hAnsi="Verdana" w:cs="Arial"/>
          <w:b/>
          <w:iCs/>
        </w:rPr>
        <w:t>ICROSENS</w:t>
      </w:r>
      <w:r w:rsidRPr="00B71D42">
        <w:rPr>
          <w:rFonts w:ascii="Verdana" w:hAnsi="Verdana" w:cs="Arial"/>
          <w:b/>
          <w:iCs/>
        </w:rPr>
        <w:t xml:space="preserve"> zu sehen: Halle 9, Stand E52. </w:t>
      </w:r>
    </w:p>
    <w:p w:rsidR="00F055E7" w:rsidRDefault="00F055E7" w:rsidP="00F055E7">
      <w:pPr>
        <w:spacing w:line="276" w:lineRule="auto"/>
        <w:jc w:val="both"/>
        <w:rPr>
          <w:rFonts w:ascii="Verdana" w:hAnsi="Verdana" w:cs="Arial"/>
        </w:rPr>
      </w:pPr>
    </w:p>
    <w:p w:rsidR="00F055E7" w:rsidRPr="009114DE" w:rsidRDefault="00F055E7" w:rsidP="00F055E7">
      <w:pPr>
        <w:spacing w:line="276" w:lineRule="auto"/>
        <w:jc w:val="both"/>
        <w:rPr>
          <w:rFonts w:ascii="Verdana" w:hAnsi="Verdana" w:cs="Arial"/>
        </w:rPr>
      </w:pPr>
      <w:r w:rsidRPr="009114DE">
        <w:rPr>
          <w:rFonts w:ascii="Verdana" w:hAnsi="Verdana" w:cs="Arial"/>
        </w:rPr>
        <w:t xml:space="preserve">Weitere Informationen finden sich auf der Webseite des Herstellers unter </w:t>
      </w:r>
      <w:hyperlink r:id="rId9" w:history="1">
        <w:r w:rsidRPr="009114DE">
          <w:rPr>
            <w:rStyle w:val="Hyperlink"/>
            <w:rFonts w:ascii="Verdana" w:hAnsi="Verdana" w:cs="Arial"/>
          </w:rPr>
          <w:t>www.microsens.de</w:t>
        </w:r>
      </w:hyperlink>
    </w:p>
    <w:p w:rsidR="00586962" w:rsidRPr="00730A10" w:rsidRDefault="00586962" w:rsidP="00F055E7">
      <w:pPr>
        <w:pStyle w:val="msolistparagraph0"/>
        <w:ind w:left="0"/>
        <w:rPr>
          <w:rFonts w:ascii="Arial" w:hAnsi="Arial" w:cs="Arial"/>
          <w:sz w:val="20"/>
          <w:szCs w:val="20"/>
        </w:rPr>
      </w:pPr>
    </w:p>
    <w:p w:rsidR="00F055E7" w:rsidRDefault="00586962" w:rsidP="00F055E7">
      <w:pPr>
        <w:rPr>
          <w:rFonts w:ascii="Arial" w:hAnsi="Arial" w:cs="Arial"/>
          <w:b/>
          <w:bCs/>
          <w:sz w:val="18"/>
          <w:szCs w:val="18"/>
        </w:rPr>
      </w:pPr>
      <w:r>
        <w:rPr>
          <w:rFonts w:ascii="Arial" w:hAnsi="Arial" w:cs="Arial"/>
          <w:b/>
          <w:bCs/>
          <w:sz w:val="18"/>
          <w:szCs w:val="18"/>
        </w:rPr>
        <w:t>Ü</w:t>
      </w:r>
      <w:r w:rsidR="00F055E7">
        <w:rPr>
          <w:rFonts w:ascii="Arial" w:hAnsi="Arial" w:cs="Arial"/>
          <w:b/>
          <w:bCs/>
          <w:sz w:val="18"/>
          <w:szCs w:val="18"/>
        </w:rPr>
        <w:t>ber MICROSENS</w:t>
      </w:r>
    </w:p>
    <w:p w:rsidR="00F055E7" w:rsidRDefault="00F055E7" w:rsidP="00F055E7">
      <w:pPr>
        <w:pStyle w:val="Normal11pt"/>
        <w:spacing w:line="240" w:lineRule="auto"/>
        <w:rPr>
          <w:sz w:val="18"/>
          <w:szCs w:val="18"/>
          <w:lang w:val="de-DE"/>
        </w:rPr>
      </w:pPr>
      <w:r>
        <w:rPr>
          <w:sz w:val="18"/>
          <w:szCs w:val="18"/>
          <w:lang w:val="de-DE"/>
        </w:rPr>
        <w:t xml:space="preserve">Seit 1993 steht die MICROSENS GmbH &amp; Co. KG für Fiber </w:t>
      </w:r>
      <w:proofErr w:type="spellStart"/>
      <w:r>
        <w:rPr>
          <w:sz w:val="18"/>
          <w:szCs w:val="18"/>
          <w:lang w:val="de-DE"/>
        </w:rPr>
        <w:t>Optic</w:t>
      </w:r>
      <w:proofErr w:type="spellEnd"/>
      <w:r>
        <w:rPr>
          <w:sz w:val="18"/>
          <w:szCs w:val="18"/>
          <w:lang w:val="de-DE"/>
        </w:rPr>
        <w:t xml:space="preserve"> Solutions. Als einer der Pioniere von Glasfaser-Übertragungssystemen deckt das international agierende Unternehmen sämtliche Leistungsbereiche der Glasfasertechnologie ab. Angefangen von Lösungen für die zukunftssichere Bürovernetzung und die Hochverfügbarkeit in rauen Umgebungen erstreckt sich das Produktspektrum über die großräumige Standortvernetzung, Kopplung von Rechenzentren bis hin zu </w:t>
      </w:r>
      <w:proofErr w:type="spellStart"/>
      <w:r>
        <w:rPr>
          <w:sz w:val="18"/>
          <w:szCs w:val="18"/>
          <w:lang w:val="de-DE"/>
        </w:rPr>
        <w:t>hochperformanten</w:t>
      </w:r>
      <w:proofErr w:type="spellEnd"/>
      <w:r>
        <w:rPr>
          <w:sz w:val="18"/>
          <w:szCs w:val="18"/>
          <w:lang w:val="de-DE"/>
        </w:rPr>
        <w:t xml:space="preserve"> Weitverkehrsnetzen. In all diesen Anwendungsgebieten sichert MICROSENS den effizienten, schnellen und sicheren Datentransfer. Als international erfolgreicher Hersteller vertreibt </w:t>
      </w:r>
      <w:r w:rsidR="00586962">
        <w:rPr>
          <w:sz w:val="18"/>
          <w:szCs w:val="18"/>
          <w:lang w:val="de-DE"/>
        </w:rPr>
        <w:t>das Unternehmen</w:t>
      </w:r>
      <w:r>
        <w:rPr>
          <w:sz w:val="18"/>
          <w:szCs w:val="18"/>
          <w:lang w:val="de-DE"/>
        </w:rPr>
        <w:t xml:space="preserve"> seine Produkte weltweit. Neben der Unternehmenszentrale im westfälischen Hamm unterhält MICROSENS Vertriebsniederlassungen in Frankreich und Polen, um die differenzierten Anforderungen der Kunden vor Ort optimal erfüllen zu können.</w:t>
      </w:r>
    </w:p>
    <w:p w:rsidR="00F055E7" w:rsidRDefault="00F055E7" w:rsidP="00F055E7">
      <w:pPr>
        <w:pStyle w:val="Normal11pt"/>
        <w:spacing w:line="240" w:lineRule="auto"/>
        <w:rPr>
          <w:b/>
          <w:sz w:val="18"/>
          <w:szCs w:val="18"/>
          <w:lang w:val="de-DE"/>
        </w:rPr>
      </w:pPr>
    </w:p>
    <w:p w:rsidR="00BC0E46" w:rsidRDefault="00BC0E46" w:rsidP="00F055E7">
      <w:pPr>
        <w:pStyle w:val="Normal11pt"/>
        <w:spacing w:line="240" w:lineRule="auto"/>
        <w:rPr>
          <w:b/>
          <w:sz w:val="18"/>
          <w:szCs w:val="18"/>
          <w:lang w:val="de-DE"/>
        </w:rPr>
      </w:pPr>
    </w:p>
    <w:p w:rsidR="00586962" w:rsidRPr="00586962" w:rsidRDefault="00586962" w:rsidP="00586962">
      <w:pPr>
        <w:rPr>
          <w:rFonts w:ascii="Arial" w:hAnsi="Arial" w:cs="Arial"/>
          <w:b/>
          <w:sz w:val="18"/>
          <w:szCs w:val="18"/>
          <w:lang w:eastAsia="en-US"/>
        </w:rPr>
      </w:pPr>
      <w:r w:rsidRPr="00586962">
        <w:rPr>
          <w:rFonts w:ascii="Arial" w:hAnsi="Arial" w:cs="Arial"/>
          <w:b/>
          <w:sz w:val="18"/>
          <w:szCs w:val="18"/>
          <w:lang w:eastAsia="en-US"/>
        </w:rPr>
        <w:t xml:space="preserve">Über </w:t>
      </w:r>
      <w:proofErr w:type="spellStart"/>
      <w:r w:rsidRPr="00586962">
        <w:rPr>
          <w:rFonts w:ascii="Arial" w:hAnsi="Arial" w:cs="Arial"/>
          <w:b/>
          <w:sz w:val="18"/>
          <w:szCs w:val="18"/>
          <w:lang w:eastAsia="en-US"/>
        </w:rPr>
        <w:t>euromicron</w:t>
      </w:r>
      <w:proofErr w:type="spellEnd"/>
      <w:r w:rsidRPr="00586962">
        <w:rPr>
          <w:rFonts w:ascii="Arial" w:hAnsi="Arial" w:cs="Arial"/>
          <w:b/>
          <w:sz w:val="18"/>
          <w:szCs w:val="18"/>
          <w:lang w:eastAsia="en-US"/>
        </w:rPr>
        <w:t>:</w:t>
      </w:r>
    </w:p>
    <w:p w:rsidR="00586962" w:rsidRPr="00586962" w:rsidRDefault="00586962" w:rsidP="00586962">
      <w:pPr>
        <w:jc w:val="both"/>
        <w:rPr>
          <w:rFonts w:ascii="Arial" w:hAnsi="Arial" w:cs="Arial"/>
          <w:sz w:val="18"/>
          <w:szCs w:val="18"/>
          <w:lang w:eastAsia="en-US"/>
        </w:rPr>
      </w:pPr>
      <w:r w:rsidRPr="00586962">
        <w:rPr>
          <w:rFonts w:ascii="Arial" w:hAnsi="Arial" w:cs="Arial"/>
          <w:sz w:val="18"/>
          <w:szCs w:val="18"/>
          <w:lang w:eastAsia="en-US"/>
        </w:rPr>
        <w:t xml:space="preserve">Die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AG (</w:t>
      </w:r>
      <w:hyperlink r:id="rId10" w:history="1">
        <w:r w:rsidRPr="00586962">
          <w:rPr>
            <w:rStyle w:val="Hyperlink"/>
            <w:rFonts w:ascii="Arial" w:hAnsi="Arial" w:cs="Arial"/>
            <w:sz w:val="18"/>
            <w:szCs w:val="18"/>
            <w:lang w:eastAsia="en-US"/>
          </w:rPr>
          <w:t>www.euromicron.de</w:t>
        </w:r>
      </w:hyperlink>
      <w:r w:rsidRPr="00586962">
        <w:rPr>
          <w:rFonts w:ascii="Arial" w:hAnsi="Arial" w:cs="Arial"/>
          <w:sz w:val="18"/>
          <w:szCs w:val="18"/>
          <w:lang w:eastAsia="en-US"/>
        </w:rPr>
        <w:t xml:space="preserve">) vereint als Gruppe mittelständische Hightech-Unternehmen aus den Bereichen Intelligente Gebäudetechnik und Kritische Infrastrukturen. Als deutscher Spezialist für das Internet der Dinge und Industrie 4.0 versetzt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ihre Kunden in die Lage, Geschäfts- und Produktionsprozesse zu vernetzen und den Weg in die digitale Zukunft erfolgreich zu gehen. </w:t>
      </w:r>
    </w:p>
    <w:p w:rsidR="00586962" w:rsidRPr="00586962" w:rsidRDefault="00586962" w:rsidP="00586962">
      <w:pPr>
        <w:jc w:val="both"/>
        <w:rPr>
          <w:rFonts w:ascii="Arial" w:hAnsi="Arial" w:cs="Arial"/>
          <w:sz w:val="18"/>
          <w:szCs w:val="18"/>
          <w:lang w:eastAsia="en-US"/>
        </w:rPr>
      </w:pPr>
      <w:r w:rsidRPr="00586962">
        <w:rPr>
          <w:rFonts w:ascii="Arial" w:hAnsi="Arial" w:cs="Arial"/>
          <w:sz w:val="18"/>
          <w:szCs w:val="18"/>
          <w:lang w:eastAsia="en-US"/>
        </w:rPr>
        <w:t xml:space="preserve">Von der Konzeption und Implementierung über den Betrieb bis hin zu verbundenen Serviceleistungen realisiert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kundenspezifische Lösungen und schafft die dafür notwendigen IT-, Netzwerk- und Sicherheitsinfrastrukturen. So ermöglicht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ihren Kunden vorhandene Infrastrukturen schrittweise in das digitale Zeitalter zu migrieren. Die Expertise von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unterstützt die Kunden des Unternehmens dabei, Flexibilität und Effizienz zu steigern sowie neue Geschäftsmodelle zu entwickeln, die den Grundstein für den Unternehmenserfolg von morgen legen.</w:t>
      </w:r>
    </w:p>
    <w:p w:rsidR="00586962" w:rsidRPr="00586962" w:rsidRDefault="00586962" w:rsidP="00586962">
      <w:pPr>
        <w:jc w:val="both"/>
        <w:rPr>
          <w:rFonts w:ascii="Arial" w:hAnsi="Arial" w:cs="Arial"/>
          <w:sz w:val="18"/>
          <w:szCs w:val="18"/>
          <w:lang w:eastAsia="en-US"/>
        </w:rPr>
      </w:pPr>
      <w:r w:rsidRPr="00586962">
        <w:rPr>
          <w:rFonts w:ascii="Arial" w:hAnsi="Arial" w:cs="Arial"/>
          <w:sz w:val="18"/>
          <w:szCs w:val="18"/>
          <w:lang w:eastAsia="en-US"/>
        </w:rPr>
        <w:t xml:space="preserve">Der seit 1998 börsennotierte Technologie-Konzern mit Hauptsitz in Frankfurt am Main beschäftigt rund 1.800 Mitarbeiter an 30 Standorten. Zur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Gruppe gehören insgesamt 14 Tochterunternehmen, darunter die Marken </w:t>
      </w:r>
      <w:proofErr w:type="spellStart"/>
      <w:r w:rsidRPr="00586962">
        <w:rPr>
          <w:rFonts w:ascii="Arial" w:hAnsi="Arial" w:cs="Arial"/>
          <w:sz w:val="18"/>
          <w:szCs w:val="18"/>
          <w:lang w:eastAsia="en-US"/>
        </w:rPr>
        <w:t>Elabo</w:t>
      </w:r>
      <w:proofErr w:type="spellEnd"/>
      <w:r w:rsidRPr="00586962">
        <w:rPr>
          <w:rFonts w:ascii="Arial" w:hAnsi="Arial" w:cs="Arial"/>
          <w:sz w:val="18"/>
          <w:szCs w:val="18"/>
          <w:lang w:eastAsia="en-US"/>
        </w:rPr>
        <w:t xml:space="preserve">, LWL-Sachsenkabel, MICROSENS und </w:t>
      </w:r>
      <w:proofErr w:type="spellStart"/>
      <w:r w:rsidRPr="00586962">
        <w:rPr>
          <w:rFonts w:ascii="Arial" w:hAnsi="Arial" w:cs="Arial"/>
          <w:sz w:val="18"/>
          <w:szCs w:val="18"/>
          <w:lang w:eastAsia="en-US"/>
        </w:rPr>
        <w:t>telent</w:t>
      </w:r>
      <w:proofErr w:type="spellEnd"/>
      <w:r w:rsidRPr="00586962">
        <w:rPr>
          <w:rFonts w:ascii="Arial" w:hAnsi="Arial" w:cs="Arial"/>
          <w:sz w:val="18"/>
          <w:szCs w:val="18"/>
          <w:lang w:eastAsia="en-US"/>
        </w:rPr>
        <w:t xml:space="preserve">. Im Geschäftsjahr 2015 erwartet die </w:t>
      </w:r>
      <w:proofErr w:type="spellStart"/>
      <w:r w:rsidRPr="00586962">
        <w:rPr>
          <w:rFonts w:ascii="Arial" w:hAnsi="Arial" w:cs="Arial"/>
          <w:sz w:val="18"/>
          <w:szCs w:val="18"/>
          <w:lang w:eastAsia="en-US"/>
        </w:rPr>
        <w:t>euromicron</w:t>
      </w:r>
      <w:proofErr w:type="spellEnd"/>
      <w:r w:rsidRPr="00586962">
        <w:rPr>
          <w:rFonts w:ascii="Arial" w:hAnsi="Arial" w:cs="Arial"/>
          <w:sz w:val="18"/>
          <w:szCs w:val="18"/>
          <w:lang w:eastAsia="en-US"/>
        </w:rPr>
        <w:t xml:space="preserve"> AG einen Gesamtumsatz von etwa 350 Millionen Euro. </w:t>
      </w:r>
    </w:p>
    <w:p w:rsidR="00F055E7" w:rsidRPr="009B1E81" w:rsidRDefault="00F055E7" w:rsidP="00586962">
      <w:pPr>
        <w:jc w:val="both"/>
      </w:pPr>
    </w:p>
    <w:p w:rsidR="0064273F" w:rsidRPr="00730A10" w:rsidRDefault="005A4647" w:rsidP="00586962">
      <w:pPr>
        <w:pStyle w:val="Textkrper"/>
        <w:jc w:val="both"/>
        <w:rPr>
          <w:rFonts w:ascii="Arial" w:hAnsi="Arial" w:cs="Arial"/>
        </w:rPr>
      </w:pPr>
      <w:r w:rsidRPr="00730A10">
        <w:rPr>
          <w:rFonts w:ascii="Arial" w:hAnsi="Arial" w:cs="Arial"/>
        </w:rPr>
        <w:t>.</w:t>
      </w:r>
    </w:p>
    <w:sectPr w:rsidR="0064273F" w:rsidRPr="00730A10" w:rsidSect="00B0427F">
      <w:headerReference w:type="default" r:id="rId11"/>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85" w:rsidRDefault="00936885">
      <w:r>
        <w:separator/>
      </w:r>
    </w:p>
  </w:endnote>
  <w:endnote w:type="continuationSeparator" w:id="0">
    <w:p w:rsidR="00936885" w:rsidRDefault="0093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85" w:rsidRDefault="00936885">
      <w:r>
        <w:separator/>
      </w:r>
    </w:p>
  </w:footnote>
  <w:footnote w:type="continuationSeparator" w:id="0">
    <w:p w:rsidR="00936885" w:rsidRDefault="0093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954DC9">
    <w:pPr>
      <w:pStyle w:val="Kopfzeile"/>
    </w:pPr>
    <w:r>
      <w:rPr>
        <w:noProof/>
      </w:rPr>
      <w:drawing>
        <wp:anchor distT="0" distB="0" distL="114300" distR="114300" simplePos="0" relativeHeight="251659264" behindDoc="0" locked="0" layoutInCell="1" allowOverlap="1" wp14:anchorId="21C50A21" wp14:editId="1F226177">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A5CD7"/>
    <w:rsid w:val="000A5F97"/>
    <w:rsid w:val="000B0214"/>
    <w:rsid w:val="000B42B3"/>
    <w:rsid w:val="000B661D"/>
    <w:rsid w:val="000C5141"/>
    <w:rsid w:val="000C51C9"/>
    <w:rsid w:val="000C53C5"/>
    <w:rsid w:val="000C7F60"/>
    <w:rsid w:val="000E22D9"/>
    <w:rsid w:val="000E3393"/>
    <w:rsid w:val="000E5F5E"/>
    <w:rsid w:val="000F1425"/>
    <w:rsid w:val="000F46E4"/>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2046CC"/>
    <w:rsid w:val="00205D09"/>
    <w:rsid w:val="00206448"/>
    <w:rsid w:val="002127E0"/>
    <w:rsid w:val="00215967"/>
    <w:rsid w:val="00215A98"/>
    <w:rsid w:val="00224622"/>
    <w:rsid w:val="002254E2"/>
    <w:rsid w:val="00242851"/>
    <w:rsid w:val="0025544C"/>
    <w:rsid w:val="00264662"/>
    <w:rsid w:val="00266A71"/>
    <w:rsid w:val="00272428"/>
    <w:rsid w:val="002738F4"/>
    <w:rsid w:val="00277757"/>
    <w:rsid w:val="00282FBD"/>
    <w:rsid w:val="002A7937"/>
    <w:rsid w:val="002B0B78"/>
    <w:rsid w:val="002C0D93"/>
    <w:rsid w:val="002C47EF"/>
    <w:rsid w:val="002D13BD"/>
    <w:rsid w:val="002D4195"/>
    <w:rsid w:val="002D7171"/>
    <w:rsid w:val="002D7C8B"/>
    <w:rsid w:val="002E6334"/>
    <w:rsid w:val="002E69DB"/>
    <w:rsid w:val="002E79D2"/>
    <w:rsid w:val="002F1383"/>
    <w:rsid w:val="002F290D"/>
    <w:rsid w:val="002F4B08"/>
    <w:rsid w:val="003021C8"/>
    <w:rsid w:val="003022C8"/>
    <w:rsid w:val="003026B5"/>
    <w:rsid w:val="00306498"/>
    <w:rsid w:val="00307C03"/>
    <w:rsid w:val="00310EE0"/>
    <w:rsid w:val="003218EB"/>
    <w:rsid w:val="0032324F"/>
    <w:rsid w:val="00335358"/>
    <w:rsid w:val="00342DFF"/>
    <w:rsid w:val="00345E95"/>
    <w:rsid w:val="00352733"/>
    <w:rsid w:val="00354AC1"/>
    <w:rsid w:val="00356486"/>
    <w:rsid w:val="00382A4E"/>
    <w:rsid w:val="00394135"/>
    <w:rsid w:val="00394E35"/>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A2A"/>
    <w:rsid w:val="00414708"/>
    <w:rsid w:val="00415F64"/>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C012E"/>
    <w:rsid w:val="004C1F12"/>
    <w:rsid w:val="004D38A5"/>
    <w:rsid w:val="004E4321"/>
    <w:rsid w:val="004F1582"/>
    <w:rsid w:val="00505112"/>
    <w:rsid w:val="00507167"/>
    <w:rsid w:val="0050739C"/>
    <w:rsid w:val="0051222C"/>
    <w:rsid w:val="00522EF3"/>
    <w:rsid w:val="005230A0"/>
    <w:rsid w:val="00553E34"/>
    <w:rsid w:val="0055471B"/>
    <w:rsid w:val="00554A2A"/>
    <w:rsid w:val="00554FF2"/>
    <w:rsid w:val="005653B5"/>
    <w:rsid w:val="00566717"/>
    <w:rsid w:val="005707B3"/>
    <w:rsid w:val="005816C8"/>
    <w:rsid w:val="00583412"/>
    <w:rsid w:val="00586962"/>
    <w:rsid w:val="005908D4"/>
    <w:rsid w:val="00593D28"/>
    <w:rsid w:val="00596341"/>
    <w:rsid w:val="005A4647"/>
    <w:rsid w:val="005B5EEE"/>
    <w:rsid w:val="005C30CD"/>
    <w:rsid w:val="005E45D3"/>
    <w:rsid w:val="005E7D11"/>
    <w:rsid w:val="005F48B2"/>
    <w:rsid w:val="00610335"/>
    <w:rsid w:val="00611EEC"/>
    <w:rsid w:val="006148FD"/>
    <w:rsid w:val="00631821"/>
    <w:rsid w:val="00641FC9"/>
    <w:rsid w:val="0064273F"/>
    <w:rsid w:val="006440C6"/>
    <w:rsid w:val="0065079D"/>
    <w:rsid w:val="00663B94"/>
    <w:rsid w:val="0066486B"/>
    <w:rsid w:val="00666DE5"/>
    <w:rsid w:val="00670F18"/>
    <w:rsid w:val="0067277B"/>
    <w:rsid w:val="00673904"/>
    <w:rsid w:val="00673A09"/>
    <w:rsid w:val="00675B8B"/>
    <w:rsid w:val="00682AD0"/>
    <w:rsid w:val="006831B5"/>
    <w:rsid w:val="00685B29"/>
    <w:rsid w:val="00690079"/>
    <w:rsid w:val="0069692B"/>
    <w:rsid w:val="006A7E94"/>
    <w:rsid w:val="006D49E5"/>
    <w:rsid w:val="006D784E"/>
    <w:rsid w:val="006E0E12"/>
    <w:rsid w:val="006E28B1"/>
    <w:rsid w:val="006E6795"/>
    <w:rsid w:val="006F6C7D"/>
    <w:rsid w:val="006F7F34"/>
    <w:rsid w:val="007013D5"/>
    <w:rsid w:val="007232FD"/>
    <w:rsid w:val="0072472F"/>
    <w:rsid w:val="00725201"/>
    <w:rsid w:val="00730A10"/>
    <w:rsid w:val="00731564"/>
    <w:rsid w:val="00741073"/>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319C6"/>
    <w:rsid w:val="00841129"/>
    <w:rsid w:val="00861FD7"/>
    <w:rsid w:val="0086275F"/>
    <w:rsid w:val="00874E07"/>
    <w:rsid w:val="00885624"/>
    <w:rsid w:val="00886CBA"/>
    <w:rsid w:val="00892A6D"/>
    <w:rsid w:val="00893752"/>
    <w:rsid w:val="00897B6E"/>
    <w:rsid w:val="008A17B6"/>
    <w:rsid w:val="008B29DB"/>
    <w:rsid w:val="008C0E98"/>
    <w:rsid w:val="008D4AC6"/>
    <w:rsid w:val="008D6B9B"/>
    <w:rsid w:val="008D713E"/>
    <w:rsid w:val="008E7112"/>
    <w:rsid w:val="008E72DA"/>
    <w:rsid w:val="008F3FA8"/>
    <w:rsid w:val="009016BC"/>
    <w:rsid w:val="00902CD5"/>
    <w:rsid w:val="009114DE"/>
    <w:rsid w:val="009234C4"/>
    <w:rsid w:val="0093203D"/>
    <w:rsid w:val="00934C6D"/>
    <w:rsid w:val="00936885"/>
    <w:rsid w:val="00937594"/>
    <w:rsid w:val="0094005F"/>
    <w:rsid w:val="0094260E"/>
    <w:rsid w:val="00942ED0"/>
    <w:rsid w:val="009450B4"/>
    <w:rsid w:val="00950965"/>
    <w:rsid w:val="00954DC9"/>
    <w:rsid w:val="00966B88"/>
    <w:rsid w:val="00975BBC"/>
    <w:rsid w:val="00975D90"/>
    <w:rsid w:val="00996FB0"/>
    <w:rsid w:val="009A6810"/>
    <w:rsid w:val="009B2CBA"/>
    <w:rsid w:val="009B653D"/>
    <w:rsid w:val="009C1FB2"/>
    <w:rsid w:val="009C7ED6"/>
    <w:rsid w:val="009D3FF0"/>
    <w:rsid w:val="009D53EF"/>
    <w:rsid w:val="009E4EC7"/>
    <w:rsid w:val="009E5205"/>
    <w:rsid w:val="009F125B"/>
    <w:rsid w:val="00A03CDE"/>
    <w:rsid w:val="00A04217"/>
    <w:rsid w:val="00A075B3"/>
    <w:rsid w:val="00A176D3"/>
    <w:rsid w:val="00A223F3"/>
    <w:rsid w:val="00A26823"/>
    <w:rsid w:val="00A42B22"/>
    <w:rsid w:val="00A4491F"/>
    <w:rsid w:val="00A4677D"/>
    <w:rsid w:val="00A53A01"/>
    <w:rsid w:val="00A56F6F"/>
    <w:rsid w:val="00A70E34"/>
    <w:rsid w:val="00A816CF"/>
    <w:rsid w:val="00A81D0B"/>
    <w:rsid w:val="00A91D24"/>
    <w:rsid w:val="00A93284"/>
    <w:rsid w:val="00A97254"/>
    <w:rsid w:val="00AA7ACB"/>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7106D"/>
    <w:rsid w:val="00B71D42"/>
    <w:rsid w:val="00B72AED"/>
    <w:rsid w:val="00B75AB8"/>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D7E1B"/>
    <w:rsid w:val="00DE51AC"/>
    <w:rsid w:val="00DF3D48"/>
    <w:rsid w:val="00DF61D7"/>
    <w:rsid w:val="00E0429E"/>
    <w:rsid w:val="00E04672"/>
    <w:rsid w:val="00E12D2B"/>
    <w:rsid w:val="00E160EE"/>
    <w:rsid w:val="00E205F6"/>
    <w:rsid w:val="00E222E8"/>
    <w:rsid w:val="00E24EC7"/>
    <w:rsid w:val="00E26C36"/>
    <w:rsid w:val="00E31098"/>
    <w:rsid w:val="00E318FA"/>
    <w:rsid w:val="00E340D7"/>
    <w:rsid w:val="00E45A4E"/>
    <w:rsid w:val="00E46BC4"/>
    <w:rsid w:val="00E52229"/>
    <w:rsid w:val="00E57648"/>
    <w:rsid w:val="00E6140A"/>
    <w:rsid w:val="00E654A5"/>
    <w:rsid w:val="00E722D6"/>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63F6"/>
    <w:rsid w:val="00FD115E"/>
    <w:rsid w:val="00FD47A5"/>
    <w:rsid w:val="00FD71F4"/>
    <w:rsid w:val="00FD7BE3"/>
    <w:rsid w:val="00FE0467"/>
    <w:rsid w:val="00FE64C7"/>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012EB43-7106-4569-AD78-616F3524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lang w:val="x-none" w:eastAsia="x-none"/>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microsen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uromicron.de" TargetMode="External"/><Relationship Id="rId4" Type="http://schemas.openxmlformats.org/officeDocument/2006/relationships/webSettings" Target="web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5140</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Theyssen, Jessica</cp:lastModifiedBy>
  <cp:revision>3</cp:revision>
  <cp:lastPrinted>2011-03-01T12:09:00Z</cp:lastPrinted>
  <dcterms:created xsi:type="dcterms:W3CDTF">2016-03-09T16:35:00Z</dcterms:created>
  <dcterms:modified xsi:type="dcterms:W3CDTF">2016-03-09T16:39:00Z</dcterms:modified>
</cp:coreProperties>
</file>